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92FB" w14:textId="77777777" w:rsidR="009E536E" w:rsidRPr="006806FA" w:rsidRDefault="00866B1E">
      <w:pPr>
        <w:spacing w:line="12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6806FA">
        <w:rPr>
          <w:rFonts w:ascii="黑体" w:eastAsia="黑体" w:hAnsi="黑体" w:cs="黑体" w:hint="eastAsia"/>
          <w:b/>
          <w:bCs/>
          <w:sz w:val="28"/>
          <w:szCs w:val="28"/>
        </w:rPr>
        <w:t>第二届清华·中国社会调查学术研讨会</w:t>
      </w:r>
    </w:p>
    <w:p w14:paraId="4A34569D" w14:textId="77777777" w:rsidR="009E536E" w:rsidRPr="006806FA" w:rsidRDefault="00866B1E">
      <w:pPr>
        <w:pStyle w:val="a3"/>
        <w:widowControl/>
        <w:spacing w:line="35" w:lineRule="atLeas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6806FA">
        <w:rPr>
          <w:rFonts w:ascii="黑体" w:eastAsia="黑体" w:hAnsi="黑体" w:cs="黑体" w:hint="eastAsia"/>
          <w:b/>
          <w:bCs/>
          <w:sz w:val="28"/>
          <w:szCs w:val="28"/>
        </w:rPr>
        <w:t>暨《中国软件工程师》调查报告新书发布会</w:t>
      </w:r>
    </w:p>
    <w:p w14:paraId="54EB9E0D" w14:textId="77777777" w:rsidR="009E536E" w:rsidRPr="006806FA" w:rsidRDefault="00866B1E">
      <w:pPr>
        <w:spacing w:line="12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806FA">
        <w:rPr>
          <w:rFonts w:ascii="FangSong" w:eastAsia="FangSong" w:hAnsi="FangSong" w:cs="FangSong" w:hint="eastAsia"/>
          <w:sz w:val="28"/>
          <w:szCs w:val="28"/>
        </w:rPr>
        <w:t>邀请函</w:t>
      </w:r>
      <w:r w:rsidRPr="006806FA">
        <w:rPr>
          <w:rFonts w:ascii="FangSong" w:eastAsia="FangSong" w:hAnsi="FangSong" w:cs="FangSong" w:hint="eastAsia"/>
          <w:sz w:val="28"/>
          <w:szCs w:val="28"/>
        </w:rPr>
        <w:br/>
      </w:r>
    </w:p>
    <w:p w14:paraId="6E1B2A78" w14:textId="77777777" w:rsidR="009E536E" w:rsidRPr="00595242" w:rsidRDefault="00866B1E">
      <w:pPr>
        <w:spacing w:line="120" w:lineRule="auto"/>
        <w:jc w:val="left"/>
        <w:rPr>
          <w:rFonts w:ascii="宋体" w:eastAsia="宋体" w:hAnsi="宋体"/>
          <w:sz w:val="22"/>
          <w:szCs w:val="22"/>
        </w:rPr>
      </w:pPr>
      <w:r w:rsidRPr="00595242">
        <w:rPr>
          <w:rFonts w:ascii="宋体" w:eastAsia="宋体" w:hAnsi="宋体" w:hint="eastAsia"/>
          <w:sz w:val="22"/>
          <w:szCs w:val="22"/>
        </w:rPr>
        <w:t>尊敬的各位系友：</w:t>
      </w:r>
    </w:p>
    <w:p w14:paraId="23391DF4" w14:textId="77777777" w:rsidR="009E536E" w:rsidRPr="00595242" w:rsidRDefault="00866B1E">
      <w:pPr>
        <w:spacing w:line="360" w:lineRule="auto"/>
        <w:ind w:firstLineChars="300" w:firstLine="660"/>
        <w:jc w:val="left"/>
        <w:rPr>
          <w:rFonts w:ascii="宋体" w:eastAsia="宋体" w:hAnsi="宋体"/>
          <w:sz w:val="22"/>
          <w:szCs w:val="22"/>
        </w:rPr>
      </w:pPr>
      <w:r w:rsidRPr="00595242">
        <w:rPr>
          <w:rFonts w:ascii="宋体" w:eastAsia="宋体" w:hAnsi="宋体" w:hint="eastAsia"/>
          <w:sz w:val="22"/>
          <w:szCs w:val="22"/>
        </w:rPr>
        <w:t>社会调查之于中国社会学，从来不是简单的研究方法与研究过程。它就是一种社会思想，是近代中国风起云涌的社会思潮的重要组成部分，是一种根本性与基础性的理解社会的哲学视角和价值观念。社会调查是中国社会学学科发展壮大的知识积累的重要内容。</w:t>
      </w:r>
    </w:p>
    <w:p w14:paraId="613EE3BE" w14:textId="77777777" w:rsidR="009E536E" w:rsidRPr="00595242" w:rsidRDefault="00866B1E">
      <w:pPr>
        <w:spacing w:line="360" w:lineRule="auto"/>
        <w:ind w:firstLineChars="300" w:firstLine="660"/>
        <w:jc w:val="left"/>
        <w:rPr>
          <w:rFonts w:ascii="宋体" w:eastAsia="宋体" w:hAnsi="宋体"/>
          <w:sz w:val="22"/>
          <w:szCs w:val="22"/>
        </w:rPr>
      </w:pPr>
      <w:r w:rsidRPr="00595242">
        <w:rPr>
          <w:rFonts w:ascii="宋体" w:eastAsia="宋体" w:hAnsi="宋体" w:hint="eastAsia"/>
          <w:sz w:val="22"/>
          <w:szCs w:val="22"/>
        </w:rPr>
        <w:t>清华社会学有着悠久的社会调查传统。陈达、潘光旦、费孝通等诸位社会学先贤，开创了清华社会学的国情普查研究先声。社会学系复建以来，尤其是新时代以来，李强教授的清河实验、沈原教授的中国卡车司机调查，以及近年来开展的中国医师、新农人调查都引起了学界的广泛兴趣和社会的强烈关注。为赓续清华社会学社会调查的优良传统，践行习近平总书记关于大兴调查研究之风的重要论述，</w:t>
      </w:r>
      <w:r w:rsidRPr="00595242">
        <w:rPr>
          <w:rFonts w:ascii="宋体" w:eastAsia="宋体" w:hAnsi="宋体" w:hint="eastAsia"/>
          <w:sz w:val="22"/>
          <w:szCs w:val="22"/>
        </w:rPr>
        <w:t>2023</w:t>
      </w:r>
      <w:r w:rsidRPr="00595242">
        <w:rPr>
          <w:rFonts w:ascii="宋体" w:eastAsia="宋体" w:hAnsi="宋体" w:hint="eastAsia"/>
          <w:sz w:val="22"/>
          <w:szCs w:val="22"/>
        </w:rPr>
        <w:t>年</w:t>
      </w:r>
      <w:r w:rsidRPr="00595242">
        <w:rPr>
          <w:rFonts w:ascii="宋体" w:eastAsia="宋体" w:hAnsi="宋体" w:hint="eastAsia"/>
          <w:sz w:val="22"/>
          <w:szCs w:val="22"/>
        </w:rPr>
        <w:t>3</w:t>
      </w:r>
      <w:r w:rsidRPr="00595242">
        <w:rPr>
          <w:rFonts w:ascii="宋体" w:eastAsia="宋体" w:hAnsi="宋体" w:hint="eastAsia"/>
          <w:sz w:val="22"/>
          <w:szCs w:val="22"/>
        </w:rPr>
        <w:t>月“清华·中国社会调查学术研讨会暨《中国卡车司机调查报告》系列总结发布会”召开，会上成立了清华·中国社会调查网络</w:t>
      </w:r>
      <w:r w:rsidRPr="00595242">
        <w:rPr>
          <w:rFonts w:ascii="宋体" w:eastAsia="宋体" w:hAnsi="宋体" w:hint="eastAsia"/>
          <w:sz w:val="22"/>
          <w:szCs w:val="22"/>
        </w:rPr>
        <w:t xml:space="preserve">(Tsinghua Network </w:t>
      </w:r>
      <w:r w:rsidRPr="00595242">
        <w:rPr>
          <w:rFonts w:ascii="宋体" w:eastAsia="宋体" w:hAnsi="宋体" w:hint="eastAsia"/>
          <w:sz w:val="22"/>
          <w:szCs w:val="22"/>
        </w:rPr>
        <w:t>for China Social Research</w:t>
      </w:r>
      <w:r w:rsidRPr="00595242">
        <w:rPr>
          <w:rFonts w:ascii="宋体" w:eastAsia="宋体" w:hAnsi="宋体" w:hint="eastAsia"/>
          <w:sz w:val="22"/>
          <w:szCs w:val="22"/>
        </w:rPr>
        <w:t>，</w:t>
      </w:r>
      <w:r w:rsidRPr="00595242">
        <w:rPr>
          <w:rFonts w:ascii="宋体" w:eastAsia="宋体" w:hAnsi="宋体" w:hint="eastAsia"/>
          <w:sz w:val="22"/>
          <w:szCs w:val="22"/>
        </w:rPr>
        <w:t>TNCSR)</w:t>
      </w:r>
      <w:r w:rsidRPr="00595242">
        <w:rPr>
          <w:rFonts w:ascii="宋体" w:eastAsia="宋体" w:hAnsi="宋体" w:hint="eastAsia"/>
          <w:sz w:val="22"/>
          <w:szCs w:val="22"/>
        </w:rPr>
        <w:t>。</w:t>
      </w:r>
    </w:p>
    <w:p w14:paraId="44B3E284" w14:textId="77777777" w:rsidR="009E536E" w:rsidRPr="00595242" w:rsidRDefault="00866B1E">
      <w:pPr>
        <w:spacing w:line="360" w:lineRule="auto"/>
        <w:ind w:firstLineChars="300" w:firstLine="660"/>
        <w:jc w:val="left"/>
        <w:rPr>
          <w:rFonts w:ascii="宋体" w:eastAsia="宋体" w:hAnsi="宋体"/>
          <w:sz w:val="22"/>
          <w:szCs w:val="22"/>
        </w:rPr>
      </w:pPr>
      <w:r w:rsidRPr="00595242">
        <w:rPr>
          <w:rFonts w:ascii="宋体" w:eastAsia="宋体" w:hAnsi="宋体" w:hint="eastAsia"/>
          <w:sz w:val="22"/>
          <w:szCs w:val="22"/>
        </w:rPr>
        <w:t>一年以来，该网络的调查研究事业有了新的发展。为凝聚力量，推动社会调查的进一步深入，推动学术调查报告的进一步发展和社会学学科建设，建设交流平台，拟定于</w:t>
      </w:r>
      <w:r w:rsidRPr="00595242">
        <w:rPr>
          <w:rFonts w:ascii="宋体" w:eastAsia="宋体" w:hAnsi="宋体" w:hint="eastAsia"/>
          <w:sz w:val="22"/>
          <w:szCs w:val="22"/>
        </w:rPr>
        <w:t>2024</w:t>
      </w:r>
      <w:r w:rsidRPr="00595242">
        <w:rPr>
          <w:rFonts w:ascii="宋体" w:eastAsia="宋体" w:hAnsi="宋体" w:hint="eastAsia"/>
          <w:sz w:val="22"/>
          <w:szCs w:val="22"/>
        </w:rPr>
        <w:t>年</w:t>
      </w:r>
      <w:r w:rsidRPr="00595242">
        <w:rPr>
          <w:rFonts w:ascii="宋体" w:eastAsia="宋体" w:hAnsi="宋体" w:hint="eastAsia"/>
          <w:sz w:val="22"/>
          <w:szCs w:val="22"/>
        </w:rPr>
        <w:t>4</w:t>
      </w:r>
      <w:r w:rsidRPr="00595242">
        <w:rPr>
          <w:rFonts w:ascii="宋体" w:eastAsia="宋体" w:hAnsi="宋体" w:hint="eastAsia"/>
          <w:sz w:val="22"/>
          <w:szCs w:val="22"/>
        </w:rPr>
        <w:t>月</w:t>
      </w:r>
      <w:r w:rsidRPr="00595242">
        <w:rPr>
          <w:rFonts w:ascii="宋体" w:eastAsia="宋体" w:hAnsi="宋体" w:hint="eastAsia"/>
          <w:sz w:val="22"/>
          <w:szCs w:val="22"/>
        </w:rPr>
        <w:t>27</w:t>
      </w:r>
      <w:r w:rsidRPr="00595242">
        <w:rPr>
          <w:rFonts w:ascii="宋体" w:eastAsia="宋体" w:hAnsi="宋体" w:hint="eastAsia"/>
          <w:sz w:val="22"/>
          <w:szCs w:val="22"/>
        </w:rPr>
        <w:t>日召开“第二届清华·中国社会调查学术研讨会”。</w:t>
      </w:r>
      <w:r w:rsidRPr="00595242">
        <w:rPr>
          <w:rFonts w:ascii="宋体" w:eastAsia="宋体" w:hAnsi="宋体" w:hint="eastAsia"/>
          <w:b/>
          <w:bCs/>
          <w:sz w:val="22"/>
          <w:szCs w:val="22"/>
        </w:rPr>
        <w:t>主题为：新时代中国社会调查和社会学知识生产。</w:t>
      </w:r>
      <w:r w:rsidRPr="00595242">
        <w:rPr>
          <w:rFonts w:ascii="宋体" w:eastAsia="宋体" w:hAnsi="宋体" w:hint="eastAsia"/>
          <w:sz w:val="22"/>
          <w:szCs w:val="22"/>
        </w:rPr>
        <w:t>会议为期一天，上午将举办《中国软件工程师》调查报告新书发布会和主题演讲。下午举办圆桌论坛，圆桌论坛面向清华社会学系系友开放。</w:t>
      </w:r>
    </w:p>
    <w:p w14:paraId="0415F3CA" w14:textId="77777777" w:rsidR="00595242" w:rsidRDefault="00866B1E" w:rsidP="00595242">
      <w:pPr>
        <w:spacing w:line="360" w:lineRule="auto"/>
        <w:ind w:firstLineChars="300" w:firstLine="660"/>
        <w:jc w:val="left"/>
        <w:rPr>
          <w:rFonts w:ascii="宋体" w:eastAsia="宋体" w:hAnsi="宋体"/>
          <w:sz w:val="22"/>
          <w:szCs w:val="22"/>
        </w:rPr>
      </w:pPr>
      <w:r w:rsidRPr="00595242">
        <w:rPr>
          <w:rFonts w:ascii="宋体" w:eastAsia="宋体" w:hAnsi="宋体" w:hint="eastAsia"/>
          <w:sz w:val="22"/>
          <w:szCs w:val="22"/>
        </w:rPr>
        <w:t>会议期间正值清华大学校庆之日，欢迎广大系友携最新调查研究成果返</w:t>
      </w:r>
      <w:r w:rsidRPr="00595242">
        <w:rPr>
          <w:rFonts w:ascii="宋体" w:eastAsia="宋体" w:hAnsi="宋体" w:hint="eastAsia"/>
          <w:sz w:val="22"/>
          <w:szCs w:val="22"/>
        </w:rPr>
        <w:t>系交流。本次会议往返行程和食宿费用自理。</w:t>
      </w:r>
    </w:p>
    <w:p w14:paraId="1D87FB7B" w14:textId="59363F8F" w:rsidR="00595242" w:rsidRPr="00595242" w:rsidRDefault="00595242" w:rsidP="00595242">
      <w:pPr>
        <w:spacing w:line="360" w:lineRule="auto"/>
        <w:ind w:firstLineChars="300" w:firstLine="660"/>
        <w:jc w:val="left"/>
        <w:rPr>
          <w:rFonts w:ascii="宋体" w:eastAsia="宋体" w:hAnsi="宋体"/>
          <w:sz w:val="22"/>
          <w:szCs w:val="22"/>
        </w:rPr>
      </w:pPr>
      <w:r w:rsidRPr="00595242">
        <w:rPr>
          <w:rFonts w:ascii="宋体" w:eastAsia="宋体" w:hAnsi="宋体" w:hint="eastAsia"/>
          <w:sz w:val="22"/>
          <w:szCs w:val="22"/>
        </w:rPr>
        <w:t>截止时间：2024年4月19日</w:t>
      </w:r>
    </w:p>
    <w:p w14:paraId="2CE9B9C1" w14:textId="77777777" w:rsidR="00595242" w:rsidRPr="00595242" w:rsidRDefault="00595242">
      <w:pPr>
        <w:spacing w:line="360" w:lineRule="auto"/>
        <w:ind w:firstLineChars="300" w:firstLine="660"/>
        <w:jc w:val="left"/>
        <w:rPr>
          <w:rFonts w:ascii="宋体" w:eastAsia="宋体" w:hAnsi="宋体"/>
          <w:sz w:val="22"/>
          <w:szCs w:val="22"/>
        </w:rPr>
      </w:pPr>
    </w:p>
    <w:p w14:paraId="1EE141B9" w14:textId="77777777" w:rsidR="009E536E" w:rsidRPr="00595242" w:rsidRDefault="00866B1E">
      <w:pPr>
        <w:spacing w:line="360" w:lineRule="auto"/>
        <w:ind w:firstLineChars="300" w:firstLine="660"/>
        <w:jc w:val="right"/>
        <w:rPr>
          <w:rFonts w:ascii="宋体" w:eastAsia="宋体" w:hAnsi="宋体"/>
          <w:sz w:val="22"/>
          <w:szCs w:val="22"/>
        </w:rPr>
      </w:pPr>
      <w:r w:rsidRPr="00595242">
        <w:rPr>
          <w:rFonts w:ascii="宋体" w:eastAsia="宋体" w:hAnsi="宋体" w:hint="eastAsia"/>
          <w:sz w:val="22"/>
          <w:szCs w:val="22"/>
        </w:rPr>
        <w:t>清华大学社会学系</w:t>
      </w:r>
    </w:p>
    <w:p w14:paraId="42A30B1B" w14:textId="4515D677" w:rsidR="009E536E" w:rsidRPr="00595242" w:rsidRDefault="00866B1E">
      <w:pPr>
        <w:spacing w:line="360" w:lineRule="auto"/>
        <w:ind w:firstLineChars="300" w:firstLine="660"/>
        <w:jc w:val="right"/>
        <w:rPr>
          <w:rFonts w:ascii="宋体" w:eastAsia="宋体" w:hAnsi="宋体"/>
          <w:sz w:val="22"/>
          <w:szCs w:val="22"/>
        </w:rPr>
      </w:pPr>
      <w:r w:rsidRPr="00595242">
        <w:rPr>
          <w:rFonts w:ascii="宋体" w:eastAsia="宋体" w:hAnsi="宋体" w:hint="eastAsia"/>
          <w:sz w:val="22"/>
          <w:szCs w:val="22"/>
        </w:rPr>
        <w:t>2024</w:t>
      </w:r>
      <w:r w:rsidRPr="00595242">
        <w:rPr>
          <w:rFonts w:ascii="宋体" w:eastAsia="宋体" w:hAnsi="宋体" w:hint="eastAsia"/>
          <w:sz w:val="22"/>
          <w:szCs w:val="22"/>
        </w:rPr>
        <w:t>年</w:t>
      </w:r>
      <w:r w:rsidRPr="00595242">
        <w:rPr>
          <w:rFonts w:ascii="宋体" w:eastAsia="宋体" w:hAnsi="宋体" w:hint="eastAsia"/>
          <w:sz w:val="22"/>
          <w:szCs w:val="22"/>
        </w:rPr>
        <w:t>4</w:t>
      </w:r>
      <w:r w:rsidRPr="00595242">
        <w:rPr>
          <w:rFonts w:ascii="宋体" w:eastAsia="宋体" w:hAnsi="宋体" w:hint="eastAsia"/>
          <w:sz w:val="22"/>
          <w:szCs w:val="22"/>
        </w:rPr>
        <w:t>月</w:t>
      </w:r>
      <w:r w:rsidR="006806FA">
        <w:rPr>
          <w:rFonts w:ascii="宋体" w:eastAsia="宋体" w:hAnsi="宋体" w:hint="eastAsia"/>
          <w:sz w:val="22"/>
          <w:szCs w:val="22"/>
        </w:rPr>
        <w:t>8</w:t>
      </w:r>
      <w:r w:rsidRPr="00595242">
        <w:rPr>
          <w:rFonts w:ascii="宋体" w:eastAsia="宋体" w:hAnsi="宋体" w:hint="eastAsia"/>
          <w:sz w:val="22"/>
          <w:szCs w:val="22"/>
        </w:rPr>
        <w:t>日</w:t>
      </w:r>
    </w:p>
    <w:p w14:paraId="03EDEDCB" w14:textId="77777777" w:rsidR="009E536E" w:rsidRDefault="009E536E">
      <w:pPr>
        <w:spacing w:line="12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59C83633" w14:textId="77777777" w:rsidR="009E536E" w:rsidRDefault="009E536E">
      <w:pPr>
        <w:spacing w:line="12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70D417DE" w14:textId="77777777" w:rsidR="009E536E" w:rsidRDefault="00866B1E">
      <w:pPr>
        <w:spacing w:line="12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会议回执</w:t>
      </w:r>
    </w:p>
    <w:p w14:paraId="13A49B95" w14:textId="77777777" w:rsidR="009E536E" w:rsidRDefault="009E536E">
      <w:pPr>
        <w:spacing w:line="120" w:lineRule="auto"/>
        <w:jc w:val="right"/>
        <w:rPr>
          <w:rFonts w:ascii="宋体" w:eastAsia="宋体" w:hAnsi="宋体" w:cs="宋体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2"/>
        <w:gridCol w:w="7014"/>
      </w:tblGrid>
      <w:tr w:rsidR="009E536E" w14:paraId="447B91A4" w14:textId="77777777">
        <w:tc>
          <w:tcPr>
            <w:tcW w:w="1306" w:type="dxa"/>
          </w:tcPr>
          <w:p w14:paraId="2CF1673D" w14:textId="77777777" w:rsidR="009E536E" w:rsidRDefault="00866B1E">
            <w:pPr>
              <w:spacing w:line="12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7216" w:type="dxa"/>
          </w:tcPr>
          <w:p w14:paraId="44126D45" w14:textId="77777777" w:rsidR="009E536E" w:rsidRDefault="009E536E">
            <w:pPr>
              <w:spacing w:line="12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  <w:p w14:paraId="11F6CF4E" w14:textId="77777777" w:rsidR="009E536E" w:rsidRDefault="009E536E">
            <w:pPr>
              <w:spacing w:line="12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</w:tc>
      </w:tr>
      <w:tr w:rsidR="009E536E" w14:paraId="3B8E120D" w14:textId="77777777">
        <w:tc>
          <w:tcPr>
            <w:tcW w:w="1306" w:type="dxa"/>
          </w:tcPr>
          <w:p w14:paraId="538F2428" w14:textId="77777777" w:rsidR="009E536E" w:rsidRDefault="00866B1E">
            <w:pPr>
              <w:spacing w:line="12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7216" w:type="dxa"/>
          </w:tcPr>
          <w:p w14:paraId="356AFBBB" w14:textId="77777777" w:rsidR="009E536E" w:rsidRDefault="009E536E">
            <w:pPr>
              <w:spacing w:line="12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  <w:p w14:paraId="64480FAB" w14:textId="77777777" w:rsidR="009E536E" w:rsidRDefault="009E536E">
            <w:pPr>
              <w:spacing w:line="12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</w:tc>
      </w:tr>
      <w:tr w:rsidR="009E536E" w14:paraId="544A2D30" w14:textId="77777777">
        <w:tc>
          <w:tcPr>
            <w:tcW w:w="1306" w:type="dxa"/>
          </w:tcPr>
          <w:p w14:paraId="54574B06" w14:textId="77777777" w:rsidR="009E536E" w:rsidRDefault="00866B1E">
            <w:pPr>
              <w:spacing w:line="12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是否发言</w:t>
            </w:r>
          </w:p>
        </w:tc>
        <w:tc>
          <w:tcPr>
            <w:tcW w:w="7216" w:type="dxa"/>
          </w:tcPr>
          <w:p w14:paraId="33E5F7E7" w14:textId="77777777" w:rsidR="009E536E" w:rsidRDefault="009E536E">
            <w:pPr>
              <w:spacing w:line="12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  <w:p w14:paraId="186420C7" w14:textId="77777777" w:rsidR="009E536E" w:rsidRDefault="009E536E">
            <w:pPr>
              <w:spacing w:line="12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</w:tc>
      </w:tr>
      <w:tr w:rsidR="009E536E" w14:paraId="6962B122" w14:textId="77777777">
        <w:tc>
          <w:tcPr>
            <w:tcW w:w="1306" w:type="dxa"/>
          </w:tcPr>
          <w:p w14:paraId="3CB45B6F" w14:textId="77777777" w:rsidR="009E536E" w:rsidRDefault="00866B1E">
            <w:pPr>
              <w:spacing w:line="12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发言题目</w:t>
            </w:r>
          </w:p>
        </w:tc>
        <w:tc>
          <w:tcPr>
            <w:tcW w:w="7216" w:type="dxa"/>
          </w:tcPr>
          <w:p w14:paraId="6E2498B9" w14:textId="77777777" w:rsidR="009E536E" w:rsidRDefault="009E536E">
            <w:pPr>
              <w:spacing w:line="12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  <w:p w14:paraId="0D03E486" w14:textId="77777777" w:rsidR="009E536E" w:rsidRDefault="009E536E">
            <w:pPr>
              <w:spacing w:line="12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</w:tc>
      </w:tr>
      <w:tr w:rsidR="009E536E" w14:paraId="6F9572AC" w14:textId="77777777">
        <w:tc>
          <w:tcPr>
            <w:tcW w:w="1306" w:type="dxa"/>
          </w:tcPr>
          <w:p w14:paraId="0A3257FF" w14:textId="77777777" w:rsidR="009E536E" w:rsidRDefault="00866B1E">
            <w:pPr>
              <w:spacing w:line="12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7216" w:type="dxa"/>
          </w:tcPr>
          <w:p w14:paraId="486681AA" w14:textId="77777777" w:rsidR="009E536E" w:rsidRDefault="009E536E">
            <w:pPr>
              <w:spacing w:line="12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  <w:p w14:paraId="1F894129" w14:textId="77777777" w:rsidR="009E536E" w:rsidRDefault="009E536E">
            <w:pPr>
              <w:spacing w:line="12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535D13D7" w14:textId="77777777" w:rsidR="009E536E" w:rsidRDefault="009E536E"/>
    <w:p w14:paraId="1F5B9819" w14:textId="77777777" w:rsidR="00595242" w:rsidRPr="00595242" w:rsidRDefault="00595242" w:rsidP="00595242">
      <w:pPr>
        <w:spacing w:line="360" w:lineRule="auto"/>
        <w:jc w:val="left"/>
        <w:rPr>
          <w:rFonts w:ascii="宋体" w:eastAsia="宋体" w:hAnsi="宋体"/>
          <w:sz w:val="22"/>
          <w:szCs w:val="22"/>
        </w:rPr>
      </w:pPr>
      <w:r w:rsidRPr="00595242">
        <w:rPr>
          <w:rFonts w:ascii="宋体" w:eastAsia="宋体" w:hAnsi="宋体" w:hint="eastAsia"/>
          <w:sz w:val="22"/>
          <w:szCs w:val="22"/>
        </w:rPr>
        <w:t>联系人：李老师</w:t>
      </w:r>
    </w:p>
    <w:p w14:paraId="17E6B6B3" w14:textId="654FB7D6" w:rsidR="00595242" w:rsidRPr="00595242" w:rsidRDefault="00595242" w:rsidP="00595242">
      <w:pPr>
        <w:spacing w:line="360" w:lineRule="auto"/>
        <w:jc w:val="left"/>
        <w:rPr>
          <w:rFonts w:ascii="宋体" w:eastAsia="宋体" w:hAnsi="宋体"/>
          <w:sz w:val="22"/>
          <w:szCs w:val="22"/>
        </w:rPr>
      </w:pPr>
      <w:r w:rsidRPr="00595242">
        <w:rPr>
          <w:rFonts w:ascii="宋体" w:eastAsia="宋体" w:hAnsi="宋体" w:hint="eastAsia"/>
          <w:sz w:val="22"/>
          <w:szCs w:val="22"/>
        </w:rPr>
        <w:t>联系方式：</w:t>
      </w:r>
      <w:r w:rsidR="009C78D2">
        <w:rPr>
          <w:rFonts w:ascii="宋体" w:eastAsia="宋体" w:hAnsi="宋体" w:hint="eastAsia"/>
          <w:sz w:val="22"/>
          <w:szCs w:val="22"/>
        </w:rPr>
        <w:t>0</w:t>
      </w:r>
      <w:r w:rsidR="009C78D2">
        <w:rPr>
          <w:rFonts w:ascii="宋体" w:eastAsia="宋体" w:hAnsi="宋体"/>
          <w:sz w:val="22"/>
          <w:szCs w:val="22"/>
        </w:rPr>
        <w:t>10-62795086</w:t>
      </w:r>
      <w:r w:rsidR="009C78D2">
        <w:rPr>
          <w:rFonts w:ascii="宋体" w:eastAsia="宋体" w:hAnsi="宋体" w:hint="eastAsia"/>
          <w:sz w:val="22"/>
          <w:szCs w:val="22"/>
        </w:rPr>
        <w:t>，</w:t>
      </w:r>
      <w:bookmarkStart w:id="0" w:name="_GoBack"/>
      <w:bookmarkEnd w:id="0"/>
      <w:r w:rsidRPr="00595242">
        <w:rPr>
          <w:rFonts w:ascii="宋体" w:eastAsia="宋体" w:hAnsi="宋体" w:hint="eastAsia"/>
          <w:sz w:val="22"/>
          <w:szCs w:val="22"/>
        </w:rPr>
        <w:t>13552661808</w:t>
      </w:r>
    </w:p>
    <w:p w14:paraId="08FBACAD" w14:textId="77777777" w:rsidR="00595242" w:rsidRPr="00595242" w:rsidRDefault="00595242" w:rsidP="00595242">
      <w:pPr>
        <w:spacing w:line="360" w:lineRule="auto"/>
        <w:jc w:val="left"/>
        <w:rPr>
          <w:rFonts w:ascii="宋体" w:eastAsia="宋体" w:hAnsi="宋体"/>
          <w:sz w:val="22"/>
          <w:szCs w:val="22"/>
        </w:rPr>
      </w:pPr>
      <w:r w:rsidRPr="00595242">
        <w:rPr>
          <w:rFonts w:ascii="宋体" w:eastAsia="宋体" w:hAnsi="宋体" w:hint="eastAsia"/>
          <w:sz w:val="22"/>
          <w:szCs w:val="22"/>
        </w:rPr>
        <w:t>回执邮箱：soc@mail.tsinghua.edu.cn</w:t>
      </w:r>
    </w:p>
    <w:p w14:paraId="79F74D40" w14:textId="77777777" w:rsidR="00595242" w:rsidRDefault="00595242"/>
    <w:sectPr w:rsidR="0059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B5E9" w14:textId="77777777" w:rsidR="00866B1E" w:rsidRDefault="00866B1E" w:rsidP="009C78D2">
      <w:r>
        <w:separator/>
      </w:r>
    </w:p>
  </w:endnote>
  <w:endnote w:type="continuationSeparator" w:id="0">
    <w:p w14:paraId="6937CB60" w14:textId="77777777" w:rsidR="00866B1E" w:rsidRDefault="00866B1E" w:rsidP="009C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68E12" w14:textId="77777777" w:rsidR="00866B1E" w:rsidRDefault="00866B1E" w:rsidP="009C78D2">
      <w:r>
        <w:separator/>
      </w:r>
    </w:p>
  </w:footnote>
  <w:footnote w:type="continuationSeparator" w:id="0">
    <w:p w14:paraId="233459A4" w14:textId="77777777" w:rsidR="00866B1E" w:rsidRDefault="00866B1E" w:rsidP="009C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Y5ZTg3NGY1MjI0ZDZmMzRlZmU1YzkwNDIxOTgxMWQifQ=="/>
    <w:docVar w:name="KSO_WPS_MARK_KEY" w:val="13cedced-ec76-4211-b5b1-7e683fa29e29"/>
  </w:docVars>
  <w:rsids>
    <w:rsidRoot w:val="0F16719D"/>
    <w:rsid w:val="00595242"/>
    <w:rsid w:val="006806FA"/>
    <w:rsid w:val="00866B1E"/>
    <w:rsid w:val="008F3E53"/>
    <w:rsid w:val="009C78D2"/>
    <w:rsid w:val="009E536E"/>
    <w:rsid w:val="00AF2778"/>
    <w:rsid w:val="0F16719D"/>
    <w:rsid w:val="21F927BE"/>
    <w:rsid w:val="27F20465"/>
    <w:rsid w:val="4D26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410F9"/>
  <w15:docId w15:val="{373EFCDE-E551-BF41-9D46-28BD77E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C7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C78D2"/>
    <w:rPr>
      <w:kern w:val="2"/>
      <w:sz w:val="18"/>
      <w:szCs w:val="18"/>
      <w:lang w:val="en-US"/>
    </w:rPr>
  </w:style>
  <w:style w:type="paragraph" w:styleId="a7">
    <w:name w:val="footer"/>
    <w:basedOn w:val="a"/>
    <w:link w:val="a8"/>
    <w:rsid w:val="009C7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C78D2"/>
    <w:rPr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童根兴</dc:creator>
  <cp:lastModifiedBy>tsing</cp:lastModifiedBy>
  <cp:revision>6</cp:revision>
  <dcterms:created xsi:type="dcterms:W3CDTF">2024-04-08T01:09:00Z</dcterms:created>
  <dcterms:modified xsi:type="dcterms:W3CDTF">2024-04-08T02:00:00Z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0CD0CEF2CDF94A7488F44C1F0E5AB8A8</vt:lpwstr>
  </property>
</Properties>
</file>